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A8C69" w14:textId="77777777" w:rsidR="00A36636" w:rsidRDefault="00000000" w:rsidP="00A36636">
      <w:pPr>
        <w:pStyle w:val="Balk2"/>
        <w:spacing w:after="150" w:afterAutospacing="0"/>
        <w:divId w:val="2114084313"/>
        <w:rPr>
          <w:rFonts w:eastAsia="Times New Roman"/>
        </w:rPr>
      </w:pPr>
      <w:r w:rsidRPr="00A36636">
        <w:t xml:space="preserve"> </w:t>
      </w:r>
      <w:r w:rsidR="00A36636">
        <w:rPr>
          <w:rFonts w:eastAsia="Times New Roman"/>
        </w:rPr>
        <w:t>T.C.</w:t>
      </w:r>
      <w:r w:rsidR="00A36636">
        <w:rPr>
          <w:rFonts w:eastAsia="Times New Roman"/>
        </w:rPr>
        <w:br/>
        <w:t>ÇELTİK KAYMAKAMLIĞI</w:t>
      </w:r>
      <w:r w:rsidR="00A36636">
        <w:rPr>
          <w:rFonts w:eastAsia="Times New Roman"/>
        </w:rPr>
        <w:br/>
        <w:t>Turkcen.Net Ortaokulu Müdürlüğü</w:t>
      </w:r>
      <w:r w:rsidR="00A36636">
        <w:rPr>
          <w:rFonts w:eastAsia="Times New Roman"/>
        </w:rPr>
        <w:br/>
      </w:r>
      <w:r w:rsidR="00A36636">
        <w:rPr>
          <w:rFonts w:eastAsia="Times New Roman"/>
        </w:rPr>
        <w:br/>
        <w:t>2026-2027 EĞİTİM ÖĞRETİM YILI 2. DÖNEM BAŞI</w:t>
      </w:r>
      <w:r w:rsidR="00A36636">
        <w:rPr>
          <w:rFonts w:eastAsia="Times New Roman"/>
        </w:rPr>
        <w:br/>
        <w:t xml:space="preserve">1. SINIF ZÜMRE ÖĞRETMENLERİ KURULUNDA ALINAN KARARLAR </w:t>
      </w:r>
    </w:p>
    <w:p w14:paraId="784961CC" w14:textId="5C1EF568" w:rsidR="00A36636" w:rsidRDefault="00A36636" w:rsidP="00A36636">
      <w:pPr>
        <w:pStyle w:val="Balk2"/>
        <w:spacing w:after="150" w:afterAutospacing="0"/>
        <w:jc w:val="left"/>
        <w:divId w:val="2114084313"/>
        <w:rPr>
          <w:rFonts w:eastAsia="Times New Roman"/>
        </w:rPr>
      </w:pPr>
      <w:r>
        <w:rPr>
          <w:rStyle w:val="Gl"/>
          <w:rFonts w:eastAsia="Times New Roman"/>
          <w:color w:val="000000"/>
        </w:rPr>
        <w:t>TOPLANTI TARİHİ:</w:t>
      </w:r>
      <w:r>
        <w:rPr>
          <w:rFonts w:eastAsia="Times New Roman"/>
          <w:color w:val="000000"/>
        </w:rPr>
        <w:t xml:space="preserve"> </w:t>
      </w:r>
      <w:r w:rsidR="00870913">
        <w:rPr>
          <w:rFonts w:eastAsia="Times New Roman"/>
          <w:color w:val="000000"/>
        </w:rPr>
        <w:t>26</w:t>
      </w:r>
      <w:r>
        <w:rPr>
          <w:rFonts w:eastAsia="Times New Roman"/>
          <w:color w:val="000000"/>
        </w:rPr>
        <w:t>.02.202</w:t>
      </w:r>
      <w:r w:rsidR="00870913">
        <w:rPr>
          <w:rFonts w:eastAsia="Times New Roman"/>
          <w:color w:val="000000"/>
        </w:rPr>
        <w:t>7</w:t>
      </w:r>
      <w:r>
        <w:rPr>
          <w:rFonts w:eastAsia="Times New Roman"/>
          <w:color w:val="000000"/>
        </w:rPr>
        <w:br/>
      </w:r>
      <w:r>
        <w:rPr>
          <w:rStyle w:val="Gl"/>
          <w:rFonts w:eastAsia="Times New Roman"/>
          <w:color w:val="000000"/>
        </w:rPr>
        <w:t>TOPLANTI SAATİ:</w:t>
      </w:r>
      <w:r>
        <w:rPr>
          <w:rFonts w:eastAsia="Times New Roman"/>
          <w:color w:val="000000"/>
        </w:rPr>
        <w:t xml:space="preserve"> 14:00</w:t>
      </w:r>
      <w:r>
        <w:rPr>
          <w:rFonts w:eastAsia="Times New Roman"/>
          <w:color w:val="000000"/>
        </w:rPr>
        <w:br/>
      </w:r>
      <w:r>
        <w:rPr>
          <w:rStyle w:val="Gl"/>
          <w:rFonts w:eastAsia="Times New Roman"/>
          <w:color w:val="000000"/>
        </w:rPr>
        <w:t>TOPLANTI YERİ:</w:t>
      </w:r>
      <w:r>
        <w:rPr>
          <w:rFonts w:eastAsia="Times New Roman"/>
          <w:color w:val="000000"/>
        </w:rPr>
        <w:t xml:space="preserve"> Öğretmenler odası</w:t>
      </w:r>
    </w:p>
    <w:p w14:paraId="3239BE27" w14:textId="77777777" w:rsidR="00A36636" w:rsidRP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Yeni mevzuat değişikliklerinin derslerde uygulanması ve öğretmenlerin bilgilendirilmesi kararlaştırıldı.</w:t>
      </w:r>
    </w:p>
    <w:p w14:paraId="6C40BF7F" w14:textId="77777777" w:rsidR="00A36636" w:rsidRP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Atatürk İlke ve İnkılâpları öğretim esasları yönergesi doğrultusunda Atatürkçülük konularının derslere entegrasyonu konusunda gerekli çalışmaların yapılması kararlaştırıldı.</w:t>
      </w:r>
    </w:p>
    <w:p w14:paraId="0AFF6978" w14:textId="77777777" w:rsidR="00A36636" w:rsidRP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Öğrenci merkezli öğretim yöntemlerinin kullanılması ve çeşitlendirilmesi kararlaştırıldı.</w:t>
      </w:r>
    </w:p>
    <w:p w14:paraId="037DDDAA" w14:textId="77777777" w:rsidR="00A36636" w:rsidRP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Eğitim materyallerinin etkin kullanımı için gerekli planlamaların yapılması kararlaştırıldı.</w:t>
      </w:r>
    </w:p>
    <w:p w14:paraId="0EAD77A9" w14:textId="77777777" w:rsidR="00A36636" w:rsidRP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Bireyselleştirilmiş Eğitim Programı (BEP) uygulamaları kapsamında özel eğitim ihtiyacı olan öğrenciler için yapılacak planlamalar konusunda gerekli çalışmaların yapılması kararlaştırıldı.</w:t>
      </w:r>
    </w:p>
    <w:p w14:paraId="2FD44B03" w14:textId="77777777" w:rsidR="00A36636" w:rsidRP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Öğrencilerin yaratıcılığını, özgünlük duygusunu ve girişimcilik bilincini geliştirmeye yönelik etkinliklerin belirlenmesi konusunda gerekli çalışmaların yapılması kararlaştırıldı.</w:t>
      </w:r>
    </w:p>
    <w:p w14:paraId="7E4E89E7" w14:textId="77777777" w:rsidR="00A36636" w:rsidRP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Türk dilinin doğru ve etkili kullanımının desteklenmesi için yapılacak çalışmaların planlanması konusunda gerekli çalışmaların yapılması kararlaştırıldı.</w:t>
      </w:r>
    </w:p>
    <w:p w14:paraId="260D5EA0" w14:textId="77777777" w:rsidR="00A36636" w:rsidRP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Okuryazarlık Temellerinin Bireysel Destekle Güçlendirilmesi konusunda gerekli çalışmaların yapılması kararlaştırıldı.</w:t>
      </w:r>
    </w:p>
    <w:p w14:paraId="69F3F5C4" w14:textId="77777777" w:rsidR="00A36636" w:rsidRP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Temel Matematiksel Düşünme Mantığının Geliştirilmesi konusunda gerekli çalışmaların yapılması kararlaştırıldı.</w:t>
      </w:r>
    </w:p>
    <w:p w14:paraId="4F2851A5" w14:textId="77777777" w:rsidR="00A36636" w:rsidRP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Öğrenci başarısını artırmaya yönelik ek çalışmaların planlanması kararlaştırıldı.</w:t>
      </w:r>
    </w:p>
    <w:p w14:paraId="58D100EE" w14:textId="77777777" w:rsidR="00A36636" w:rsidRP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İkinci dönemde yapılacak çalışmaların ve hedeflerin belirlenmesi konusunda gerekli çalışmaların yapılması kararlaştırıldı.</w:t>
      </w:r>
    </w:p>
    <w:p w14:paraId="651D8A11" w14:textId="77777777" w:rsidR="00A36636" w:rsidRDefault="00A36636" w:rsidP="00A36636">
      <w:pPr>
        <w:pStyle w:val="ListeParagraf"/>
        <w:numPr>
          <w:ilvl w:val="0"/>
          <w:numId w:val="2"/>
        </w:numPr>
        <w:spacing w:before="100" w:beforeAutospacing="1" w:after="450"/>
        <w:divId w:val="2114084313"/>
        <w:rPr>
          <w:rFonts w:eastAsia="Times New Roman"/>
        </w:rPr>
      </w:pPr>
      <w:r w:rsidRPr="00A36636">
        <w:rPr>
          <w:rFonts w:eastAsia="Times New Roman"/>
        </w:rPr>
        <w:t>Yazma Öncesi İnce Motor Becerilerinin Gelişimi konusunda gerekli çalışmaların yapılması kararlaştırıldı.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8"/>
        <w:gridCol w:w="3489"/>
        <w:gridCol w:w="3489"/>
      </w:tblGrid>
      <w:tr w:rsidR="00A36636" w14:paraId="16CF0E4A" w14:textId="77777777" w:rsidTr="00A36636">
        <w:trPr>
          <w:divId w:val="2114084313"/>
          <w:trHeight w:val="180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0F786E1C" w14:textId="77777777" w:rsidR="00A36636" w:rsidRDefault="00A36636" w:rsidP="00044D8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1A24F1AE" w14:textId="77777777" w:rsidR="00A36636" w:rsidRDefault="00A36636" w:rsidP="00044D8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Meryem YILMAZ</w:t>
            </w:r>
          </w:p>
          <w:p w14:paraId="16586676" w14:textId="77777777" w:rsidR="00A36636" w:rsidRDefault="00A36636" w:rsidP="00044D86">
            <w:pPr>
              <w:jc w:val="center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Zümre Başkanı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585F6836" w14:textId="77777777" w:rsidR="00A36636" w:rsidRDefault="00A36636" w:rsidP="00044D8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5F2DCFAC" w14:textId="77777777" w:rsidR="00A36636" w:rsidRDefault="00A36636" w:rsidP="00044D8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Fatma ÖZTÜRK</w:t>
            </w:r>
          </w:p>
          <w:p w14:paraId="7B84D8CA" w14:textId="77777777" w:rsidR="00A36636" w:rsidRDefault="00A36636" w:rsidP="00044D86">
            <w:pPr>
              <w:jc w:val="center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327DBF62" w14:textId="77777777" w:rsidR="00A36636" w:rsidRDefault="00A36636" w:rsidP="00044D8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1D23F223" w14:textId="77777777" w:rsidR="00A36636" w:rsidRDefault="00A36636" w:rsidP="00044D8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Ayşe GEZER ORAL</w:t>
            </w:r>
          </w:p>
          <w:p w14:paraId="070CF2E6" w14:textId="77777777" w:rsidR="00A36636" w:rsidRDefault="00A36636" w:rsidP="00044D86">
            <w:pPr>
              <w:jc w:val="center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</w:tr>
    </w:tbl>
    <w:p w14:paraId="2063F138" w14:textId="77777777" w:rsidR="00A36636" w:rsidRDefault="00A36636" w:rsidP="00A36636">
      <w:pPr>
        <w:jc w:val="center"/>
        <w:divId w:val="2114084313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3529BDFF" w14:textId="77777777" w:rsidR="00A36636" w:rsidRDefault="00A36636" w:rsidP="00A36636">
      <w:pPr>
        <w:jc w:val="center"/>
        <w:divId w:val="2114084313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1D6AB283" w14:textId="77777777" w:rsidR="00A36636" w:rsidRDefault="00A36636" w:rsidP="00A36636">
      <w:pPr>
        <w:jc w:val="center"/>
        <w:divId w:val="2114084313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214EFB06" w14:textId="77777777" w:rsidR="00A36636" w:rsidRDefault="00A36636" w:rsidP="00A36636">
      <w:pPr>
        <w:jc w:val="center"/>
        <w:divId w:val="2114084313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Kubilay ORAL </w:t>
      </w:r>
    </w:p>
    <w:p w14:paraId="6E00C7D4" w14:textId="77777777" w:rsidR="00A36636" w:rsidRDefault="00A36636" w:rsidP="00A36636">
      <w:pPr>
        <w:jc w:val="center"/>
        <w:divId w:val="2114084313"/>
        <w:rPr>
          <w:rFonts w:eastAsia="Times New Roman"/>
          <w:color w:val="666666"/>
          <w:sz w:val="18"/>
          <w:szCs w:val="18"/>
        </w:rPr>
      </w:pPr>
      <w:r>
        <w:rPr>
          <w:rFonts w:eastAsia="Times New Roman"/>
          <w:color w:val="666666"/>
          <w:sz w:val="18"/>
          <w:szCs w:val="18"/>
        </w:rPr>
        <w:t xml:space="preserve">Okul Müdürü </w:t>
      </w:r>
    </w:p>
    <w:p w14:paraId="2EFF0821" w14:textId="77777777" w:rsidR="00A36636" w:rsidRPr="00A36636" w:rsidRDefault="00A36636" w:rsidP="00A36636">
      <w:pPr>
        <w:divId w:val="2114084313"/>
      </w:pPr>
    </w:p>
    <w:p w14:paraId="4307221F" w14:textId="77777777" w:rsidR="00A36636" w:rsidRPr="00A36636" w:rsidRDefault="00A36636" w:rsidP="00A36636">
      <w:pPr>
        <w:spacing w:before="100" w:beforeAutospacing="1" w:after="450"/>
        <w:divId w:val="2114084313"/>
        <w:rPr>
          <w:rFonts w:eastAsia="Times New Roman"/>
        </w:rPr>
      </w:pPr>
    </w:p>
    <w:sectPr w:rsidR="00A36636" w:rsidRPr="00A36636" w:rsidSect="00A366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F0B"/>
    <w:multiLevelType w:val="multilevel"/>
    <w:tmpl w:val="0BF86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E00532"/>
    <w:multiLevelType w:val="hybridMultilevel"/>
    <w:tmpl w:val="F1FA8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274073">
    <w:abstractNumId w:val="0"/>
  </w:num>
  <w:num w:numId="2" w16cid:durableId="2086491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636"/>
    <w:rsid w:val="000B484B"/>
    <w:rsid w:val="00562EFB"/>
    <w:rsid w:val="00870913"/>
    <w:rsid w:val="00A3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08E011"/>
  <w15:chartTrackingRefBased/>
  <w15:docId w15:val="{C136A810-0568-46DD-B4B3-322FE676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qFormat/>
    <w:pPr>
      <w:spacing w:before="100" w:beforeAutospacing="1" w:after="100" w:afterAutospacing="1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A3663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36636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11218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538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1723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53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8675242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5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3146064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8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5500696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35703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Alınan Kararlar</dc:title>
  <dc:subject/>
  <dc:creator>e20423</dc:creator>
  <cp:keywords/>
  <dc:description/>
  <cp:lastModifiedBy>e20423</cp:lastModifiedBy>
  <cp:revision>3</cp:revision>
  <dcterms:created xsi:type="dcterms:W3CDTF">2026-02-10T08:05:00Z</dcterms:created>
  <dcterms:modified xsi:type="dcterms:W3CDTF">2026-02-10T08:20:00Z</dcterms:modified>
</cp:coreProperties>
</file>